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46F" w:rsidRDefault="0096246F" w:rsidP="0096246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r w:rsidRPr="00EC16C5">
        <w:rPr>
          <w:rFonts w:ascii="Times New Roman" w:eastAsia="Times New Roman" w:hAnsi="Times New Roman" w:cs="Times New Roman"/>
          <w:color w:val="000000" w:themeColor="text1"/>
          <w:sz w:val="24"/>
          <w:szCs w:val="24"/>
          <w:lang w:eastAsia="hr-HR"/>
        </w:rPr>
        <w:t xml:space="preserve">Na temelju čl.26. Zakona o predškolskom odgoju i obrazovanju (N.N.10/97., 107/07., 94/13. i 98/19.), Upravno vijeće </w:t>
      </w:r>
      <w:r>
        <w:rPr>
          <w:rFonts w:ascii="Times New Roman" w:eastAsia="Times New Roman" w:hAnsi="Times New Roman" w:cs="Times New Roman"/>
          <w:color w:val="000000" w:themeColor="text1"/>
          <w:sz w:val="24"/>
          <w:szCs w:val="24"/>
          <w:lang w:eastAsia="hr-HR"/>
        </w:rPr>
        <w:t>dječjeg vrtića</w:t>
      </w:r>
      <w:r w:rsidRPr="00EC16C5">
        <w:rPr>
          <w:rFonts w:ascii="Times New Roman" w:eastAsia="Times New Roman" w:hAnsi="Times New Roman" w:cs="Times New Roman"/>
          <w:color w:val="000000" w:themeColor="text1"/>
          <w:sz w:val="24"/>
          <w:szCs w:val="24"/>
          <w:lang w:eastAsia="hr-HR"/>
        </w:rPr>
        <w:t xml:space="preserve"> “BIOGRAD” Biograd na Moru, </w:t>
      </w:r>
      <w:r w:rsidR="00E00E28">
        <w:rPr>
          <w:rFonts w:ascii="Times New Roman" w:eastAsia="Times New Roman" w:hAnsi="Times New Roman" w:cs="Times New Roman"/>
          <w:color w:val="000000" w:themeColor="text1"/>
          <w:sz w:val="24"/>
          <w:szCs w:val="24"/>
          <w:lang w:eastAsia="hr-HR"/>
        </w:rPr>
        <w:t xml:space="preserve">na 52. </w:t>
      </w:r>
      <w:r w:rsidR="006E5DB1">
        <w:rPr>
          <w:rFonts w:ascii="Times New Roman" w:eastAsia="Times New Roman" w:hAnsi="Times New Roman" w:cs="Times New Roman"/>
          <w:color w:val="000000" w:themeColor="text1"/>
          <w:sz w:val="24"/>
          <w:szCs w:val="24"/>
          <w:lang w:eastAsia="hr-HR"/>
        </w:rPr>
        <w:t xml:space="preserve">sjednici dana </w:t>
      </w:r>
      <w:r w:rsidR="00E00E28">
        <w:rPr>
          <w:rFonts w:ascii="Times New Roman" w:eastAsia="Times New Roman" w:hAnsi="Times New Roman" w:cs="Times New Roman"/>
          <w:color w:val="000000" w:themeColor="text1"/>
          <w:sz w:val="24"/>
          <w:szCs w:val="24"/>
          <w:lang w:eastAsia="hr-HR"/>
        </w:rPr>
        <w:t xml:space="preserve">05. srpnja 2021. </w:t>
      </w:r>
      <w:r w:rsidR="006E5DB1">
        <w:rPr>
          <w:rFonts w:ascii="Times New Roman" w:eastAsia="Times New Roman" w:hAnsi="Times New Roman" w:cs="Times New Roman"/>
          <w:color w:val="000000" w:themeColor="text1"/>
          <w:sz w:val="24"/>
          <w:szCs w:val="24"/>
          <w:lang w:eastAsia="hr-HR"/>
        </w:rPr>
        <w:t xml:space="preserve"> donosi  Odluku</w:t>
      </w:r>
      <w:r w:rsidR="00E00E28">
        <w:rPr>
          <w:rFonts w:ascii="Times New Roman" w:eastAsia="Times New Roman" w:hAnsi="Times New Roman" w:cs="Times New Roman"/>
          <w:color w:val="000000" w:themeColor="text1"/>
          <w:sz w:val="24"/>
          <w:szCs w:val="24"/>
          <w:lang w:eastAsia="hr-HR"/>
        </w:rPr>
        <w:t xml:space="preserve"> KLASA: 601-05/21-01/44, URBROJ: 2198/16-10-04-21-3</w:t>
      </w:r>
      <w:r w:rsidR="006E5DB1">
        <w:rPr>
          <w:rFonts w:ascii="Times New Roman" w:eastAsia="Times New Roman" w:hAnsi="Times New Roman" w:cs="Times New Roman"/>
          <w:color w:val="000000" w:themeColor="text1"/>
          <w:sz w:val="24"/>
          <w:szCs w:val="24"/>
          <w:lang w:eastAsia="hr-HR"/>
        </w:rPr>
        <w:t xml:space="preserve"> o raspisivanju  </w:t>
      </w:r>
      <w:r w:rsidRPr="00EC16C5">
        <w:rPr>
          <w:rFonts w:ascii="Times New Roman" w:eastAsia="Times New Roman" w:hAnsi="Times New Roman" w:cs="Times New Roman"/>
          <w:color w:val="000000" w:themeColor="text1"/>
          <w:sz w:val="24"/>
          <w:szCs w:val="24"/>
          <w:lang w:eastAsia="hr-HR"/>
        </w:rPr>
        <w:t>NATJEČAJ</w:t>
      </w:r>
      <w:r w:rsidR="006E5DB1">
        <w:rPr>
          <w:rFonts w:ascii="Times New Roman" w:eastAsia="Times New Roman" w:hAnsi="Times New Roman" w:cs="Times New Roman"/>
          <w:color w:val="000000" w:themeColor="text1"/>
          <w:sz w:val="24"/>
          <w:szCs w:val="24"/>
          <w:lang w:eastAsia="hr-HR"/>
        </w:rPr>
        <w:t>A</w:t>
      </w:r>
      <w:r w:rsidRPr="00EC16C5">
        <w:rPr>
          <w:rFonts w:ascii="Times New Roman" w:eastAsia="Times New Roman" w:hAnsi="Times New Roman" w:cs="Times New Roman"/>
          <w:color w:val="000000" w:themeColor="text1"/>
          <w:sz w:val="24"/>
          <w:szCs w:val="24"/>
          <w:lang w:eastAsia="hr-HR"/>
        </w:rPr>
        <w:t xml:space="preserve"> za obavljanje poslova na radnom mjestu</w:t>
      </w:r>
      <w:r w:rsidR="006E5DB1">
        <w:rPr>
          <w:rFonts w:ascii="Times New Roman" w:eastAsia="Times New Roman" w:hAnsi="Times New Roman" w:cs="Times New Roman"/>
          <w:color w:val="000000" w:themeColor="text1"/>
          <w:sz w:val="24"/>
          <w:szCs w:val="24"/>
          <w:lang w:eastAsia="hr-HR"/>
        </w:rPr>
        <w:t xml:space="preserve"> odgojitelj/ica na način</w:t>
      </w:r>
      <w:r w:rsidRPr="00EC16C5">
        <w:rPr>
          <w:rFonts w:ascii="Times New Roman" w:eastAsia="Times New Roman" w:hAnsi="Times New Roman" w:cs="Times New Roman"/>
          <w:color w:val="000000" w:themeColor="text1"/>
          <w:sz w:val="24"/>
          <w:szCs w:val="24"/>
          <w:lang w:eastAsia="hr-HR"/>
        </w:rPr>
        <w:t>:</w:t>
      </w:r>
    </w:p>
    <w:p w:rsidR="00D36710" w:rsidRPr="0096246F" w:rsidRDefault="00D36710" w:rsidP="0096246F">
      <w:pPr>
        <w:shd w:val="clear" w:color="auto" w:fill="FFFFFF"/>
        <w:spacing w:after="243" w:line="240" w:lineRule="auto"/>
        <w:jc w:val="both"/>
        <w:rPr>
          <w:rFonts w:ascii="Times New Roman" w:eastAsia="Times New Roman" w:hAnsi="Times New Roman" w:cs="Times New Roman"/>
          <w:color w:val="000000" w:themeColor="text1"/>
          <w:sz w:val="24"/>
          <w:szCs w:val="24"/>
          <w:lang w:eastAsia="hr-HR"/>
        </w:rPr>
      </w:pPr>
    </w:p>
    <w:p w:rsidR="0064020C" w:rsidRPr="00BD3B35" w:rsidRDefault="0064020C" w:rsidP="0064020C">
      <w:pPr>
        <w:jc w:val="center"/>
        <w:rPr>
          <w:rFonts w:ascii="Times New Roman" w:hAnsi="Times New Roman" w:cs="Times New Roman"/>
          <w:sz w:val="24"/>
          <w:szCs w:val="24"/>
        </w:rPr>
      </w:pPr>
      <w:r w:rsidRPr="00BD3B35">
        <w:rPr>
          <w:rFonts w:ascii="Times New Roman" w:hAnsi="Times New Roman" w:cs="Times New Roman"/>
          <w:sz w:val="24"/>
          <w:szCs w:val="24"/>
        </w:rPr>
        <w:t>NATJEČAJA za obavljanje poslova</w:t>
      </w:r>
    </w:p>
    <w:p w:rsidR="0064020C" w:rsidRPr="006E5DB1" w:rsidRDefault="0064020C" w:rsidP="00BD3B35">
      <w:pPr>
        <w:jc w:val="both"/>
        <w:rPr>
          <w:rFonts w:ascii="Times New Roman" w:hAnsi="Times New Roman" w:cs="Times New Roman"/>
          <w:b/>
          <w:sz w:val="24"/>
          <w:szCs w:val="24"/>
        </w:rPr>
      </w:pPr>
      <w:r w:rsidRPr="00BD3B35">
        <w:rPr>
          <w:rFonts w:ascii="Times New Roman" w:hAnsi="Times New Roman" w:cs="Times New Roman"/>
          <w:b/>
          <w:sz w:val="24"/>
          <w:szCs w:val="24"/>
        </w:rPr>
        <w:t>ODGOJITELJ/ICA PREDŠKOLSKE DJECE (M/Ž)</w:t>
      </w:r>
      <w:r w:rsidR="006E5DB1">
        <w:rPr>
          <w:rFonts w:ascii="Times New Roman" w:hAnsi="Times New Roman" w:cs="Times New Roman"/>
          <w:sz w:val="24"/>
          <w:szCs w:val="24"/>
        </w:rPr>
        <w:t xml:space="preserve"> – 2</w:t>
      </w:r>
      <w:r>
        <w:rPr>
          <w:rFonts w:ascii="Times New Roman" w:hAnsi="Times New Roman" w:cs="Times New Roman"/>
          <w:sz w:val="24"/>
          <w:szCs w:val="24"/>
        </w:rPr>
        <w:t xml:space="preserve"> radnik</w:t>
      </w:r>
      <w:r w:rsidR="006E5DB1">
        <w:rPr>
          <w:rFonts w:ascii="Times New Roman" w:hAnsi="Times New Roman" w:cs="Times New Roman"/>
          <w:sz w:val="24"/>
          <w:szCs w:val="24"/>
        </w:rPr>
        <w:t xml:space="preserve">a/ce </w:t>
      </w:r>
      <w:r>
        <w:rPr>
          <w:rFonts w:ascii="Times New Roman" w:hAnsi="Times New Roman" w:cs="Times New Roman"/>
          <w:sz w:val="24"/>
          <w:szCs w:val="24"/>
        </w:rPr>
        <w:t xml:space="preserve"> na </w:t>
      </w:r>
      <w:r w:rsidRPr="006E5DB1">
        <w:rPr>
          <w:rFonts w:ascii="Times New Roman" w:hAnsi="Times New Roman" w:cs="Times New Roman"/>
          <w:b/>
          <w:sz w:val="24"/>
          <w:szCs w:val="24"/>
        </w:rPr>
        <w:t xml:space="preserve">neodređeno puno radno vrijeme, </w:t>
      </w:r>
    </w:p>
    <w:p w:rsidR="0064020C" w:rsidRDefault="0064020C" w:rsidP="00BD3B35">
      <w:pPr>
        <w:jc w:val="both"/>
        <w:rPr>
          <w:rFonts w:ascii="Times New Roman" w:hAnsi="Times New Roman" w:cs="Times New Roman"/>
          <w:sz w:val="24"/>
          <w:szCs w:val="24"/>
        </w:rPr>
      </w:pPr>
      <w:r>
        <w:rPr>
          <w:rFonts w:ascii="Times New Roman" w:hAnsi="Times New Roman" w:cs="Times New Roman"/>
          <w:sz w:val="24"/>
          <w:szCs w:val="24"/>
        </w:rPr>
        <w:t>UVJETI za radno mjesto odgojitelja/ice: Prema Zakonu o predškolskom odgoju i obrazovanju (NN 10/97., 107/07. i 94/13.), Pravilniku o vrsti stručne spreme stručnih djelatnika te vrsti i stupnju stručne spreme ostalih djelatnika u Dječjem vrtiću (NN 133/97)</w:t>
      </w:r>
    </w:p>
    <w:p w:rsidR="0064020C" w:rsidRDefault="0064020C" w:rsidP="00BD3B35">
      <w:pPr>
        <w:jc w:val="both"/>
        <w:rPr>
          <w:rFonts w:ascii="Times New Roman" w:hAnsi="Times New Roman" w:cs="Times New Roman"/>
          <w:sz w:val="24"/>
          <w:szCs w:val="24"/>
        </w:rPr>
      </w:pPr>
      <w:r>
        <w:rPr>
          <w:rFonts w:ascii="Times New Roman" w:hAnsi="Times New Roman" w:cs="Times New Roman"/>
          <w:sz w:val="24"/>
          <w:szCs w:val="24"/>
        </w:rPr>
        <w:t xml:space="preserve">Kandidati iz ovog natječaju prilažu uz </w:t>
      </w:r>
      <w:r w:rsidR="003963E2">
        <w:rPr>
          <w:rFonts w:ascii="Times New Roman" w:hAnsi="Times New Roman" w:cs="Times New Roman"/>
          <w:sz w:val="24"/>
          <w:szCs w:val="24"/>
        </w:rPr>
        <w:t>prijavu</w:t>
      </w:r>
      <w:r w:rsidR="00BD3B35">
        <w:rPr>
          <w:rFonts w:ascii="Times New Roman" w:hAnsi="Times New Roman" w:cs="Times New Roman"/>
          <w:sz w:val="24"/>
          <w:szCs w:val="24"/>
        </w:rPr>
        <w:t xml:space="preserve"> </w:t>
      </w:r>
      <w:r>
        <w:rPr>
          <w:rFonts w:ascii="Times New Roman" w:hAnsi="Times New Roman" w:cs="Times New Roman"/>
          <w:sz w:val="24"/>
          <w:szCs w:val="24"/>
        </w:rPr>
        <w:t>(vlastoručno potpisanu):</w:t>
      </w:r>
    </w:p>
    <w:p w:rsidR="0064020C" w:rsidRDefault="0064020C"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Životopis</w:t>
      </w:r>
    </w:p>
    <w:p w:rsidR="0064020C" w:rsidRDefault="0064020C"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stručnoj spremi</w:t>
      </w:r>
    </w:p>
    <w:p w:rsidR="0064020C" w:rsidRDefault="0064020C"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Dokaz o hrvatskom državljanstvu </w:t>
      </w:r>
    </w:p>
    <w:p w:rsidR="002A5910" w:rsidRDefault="002A5910"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položenom stručnom ispitu</w:t>
      </w:r>
    </w:p>
    <w:p w:rsidR="002A5910" w:rsidRDefault="002A5910"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Uvjerenje o nekažnjavanju sukladno čl. 25. Zakona o predškolskom odgoju i obrazovanju, ne starije od 6 mjeseci</w:t>
      </w:r>
    </w:p>
    <w:p w:rsidR="002A5910" w:rsidRDefault="002A5910" w:rsidP="003963E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suda da se protiv kandidata ne vodi kazneni postupak (čl. 25. st. 2.)</w:t>
      </w:r>
    </w:p>
    <w:p w:rsidR="002A5910" w:rsidRDefault="002A5910" w:rsidP="003963E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Uvjerenje nadležnog prekršajnog suda da se protiv kandidata ne vodi prekršajni postupak (čl. 25.st.4),</w:t>
      </w:r>
    </w:p>
    <w:p w:rsidR="002A5910" w:rsidRDefault="002A5910"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Centra za socijalnu skrb (prema mjestu stanovanja) da kandidatu nisu izrečene zaštitne mjere iz članka 25. Zakona o predškolskom odgoju i obrazovanju</w:t>
      </w:r>
    </w:p>
    <w:p w:rsidR="002A5910" w:rsidRPr="00E00E28" w:rsidRDefault="002A5910" w:rsidP="003963E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Potvrda iz elektroničke baze podataka HZMO o radnom iskustvu</w:t>
      </w:r>
    </w:p>
    <w:p w:rsidR="002A5910" w:rsidRDefault="002A5910" w:rsidP="002A5910">
      <w:pPr>
        <w:ind w:left="360"/>
        <w:rPr>
          <w:rFonts w:ascii="Times New Roman" w:hAnsi="Times New Roman" w:cs="Times New Roman"/>
          <w:sz w:val="24"/>
          <w:szCs w:val="24"/>
        </w:rPr>
      </w:pPr>
      <w:r>
        <w:rPr>
          <w:rFonts w:ascii="Times New Roman" w:hAnsi="Times New Roman" w:cs="Times New Roman"/>
          <w:sz w:val="24"/>
          <w:szCs w:val="24"/>
        </w:rPr>
        <w:t xml:space="preserve">Na natječaj se mogu javiti osobe oba spola. </w:t>
      </w:r>
    </w:p>
    <w:p w:rsidR="002A5910" w:rsidRDefault="002A5910" w:rsidP="003963E2">
      <w:pPr>
        <w:ind w:left="360"/>
        <w:jc w:val="both"/>
        <w:rPr>
          <w:rFonts w:ascii="Times New Roman" w:hAnsi="Times New Roman" w:cs="Times New Roman"/>
          <w:sz w:val="24"/>
          <w:szCs w:val="24"/>
        </w:rPr>
      </w:pPr>
      <w:r>
        <w:rPr>
          <w:rFonts w:ascii="Times New Roman" w:hAnsi="Times New Roman" w:cs="Times New Roman"/>
          <w:sz w:val="24"/>
          <w:szCs w:val="24"/>
        </w:rPr>
        <w:t>Rok za podnošenje prijava je 8 dana od dana objavljivanja natječaja.</w:t>
      </w:r>
    </w:p>
    <w:p w:rsidR="002A5910" w:rsidRDefault="0096246F" w:rsidP="003963E2">
      <w:pPr>
        <w:ind w:left="360"/>
        <w:jc w:val="both"/>
        <w:rPr>
          <w:rFonts w:ascii="Times New Roman" w:hAnsi="Times New Roman" w:cs="Times New Roman"/>
          <w:sz w:val="24"/>
          <w:szCs w:val="24"/>
        </w:rPr>
      </w:pPr>
      <w:r>
        <w:rPr>
          <w:rFonts w:ascii="Times New Roman" w:hAnsi="Times New Roman" w:cs="Times New Roman"/>
          <w:sz w:val="24"/>
          <w:szCs w:val="24"/>
        </w:rPr>
        <w:t>Prijave na natječaj za radno mjesto</w:t>
      </w:r>
      <w:r w:rsidR="002A5910">
        <w:rPr>
          <w:rFonts w:ascii="Times New Roman" w:hAnsi="Times New Roman" w:cs="Times New Roman"/>
          <w:sz w:val="24"/>
          <w:szCs w:val="24"/>
        </w:rPr>
        <w:t xml:space="preserve"> odg</w:t>
      </w:r>
      <w:r>
        <w:rPr>
          <w:rFonts w:ascii="Times New Roman" w:hAnsi="Times New Roman" w:cs="Times New Roman"/>
          <w:sz w:val="24"/>
          <w:szCs w:val="24"/>
        </w:rPr>
        <w:t>o</w:t>
      </w:r>
      <w:r w:rsidR="002A5910">
        <w:rPr>
          <w:rFonts w:ascii="Times New Roman" w:hAnsi="Times New Roman" w:cs="Times New Roman"/>
          <w:sz w:val="24"/>
          <w:szCs w:val="24"/>
        </w:rPr>
        <w:t>jitelja/ice s navedenom obveznom dokumentacijom u preslici dostavljaju se na adresu: Dječji vrtić ''Biograd'' B</w:t>
      </w:r>
      <w:r w:rsidR="0067643D">
        <w:rPr>
          <w:rFonts w:ascii="Times New Roman" w:hAnsi="Times New Roman" w:cs="Times New Roman"/>
          <w:sz w:val="24"/>
          <w:szCs w:val="24"/>
        </w:rPr>
        <w:t xml:space="preserve">iograd na Moru, Marina Držića 1, s naznakom ''Za natječaj''. </w:t>
      </w:r>
    </w:p>
    <w:p w:rsidR="003963E2" w:rsidRDefault="003963E2" w:rsidP="003963E2">
      <w:pPr>
        <w:ind w:left="360"/>
        <w:jc w:val="both"/>
        <w:rPr>
          <w:rFonts w:ascii="Times New Roman" w:hAnsi="Times New Roman" w:cs="Times New Roman"/>
          <w:sz w:val="24"/>
          <w:szCs w:val="24"/>
        </w:rPr>
      </w:pPr>
      <w:r>
        <w:rPr>
          <w:rFonts w:ascii="Times New Roman" w:hAnsi="Times New Roman" w:cs="Times New Roman"/>
          <w:sz w:val="24"/>
          <w:szCs w:val="24"/>
        </w:rPr>
        <w:t xml:space="preserve">Za sva radna mjesta iz ovog natječaja kandidati koji ostvaruju pravo prednosti pri zapošljavanju prema posebnim propisima dužni su se u prijavi pozvati na to priavo i imaju prednost u odnosu na ostale kandidate samo pod jednakim uvjetima. Da bi ostvarili pravo prednosti pri zapošljavanju, kandidati koji ispunjavau uvjete za ostvarivanje tog prava, dužni su uz prijavu na natječaj priložiti svu propisanu dokumentaciju prema posebnom zakonu. </w:t>
      </w:r>
    </w:p>
    <w:p w:rsidR="003963E2" w:rsidRDefault="003963E2" w:rsidP="002C5701">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Kandidati koji pravo prednosti pri zapošljavanju ostvaruju prema odredbama Zakona o hrvatskih braniteljima iz Domovinskog rata i članovima njihovih obitelji (NN 121/17) dužni su uz prijavu na natječaj dostaviti dokaze iz čl. 102. Zakona o hrvatskim braniteljima iz Domovinskog rata i članovima njihovih obitelji (NN 121/17) koji se mogu pronaći na internetskim stranicama Ministarstva hrvatskih branitelja (link) </w:t>
      </w:r>
      <w:hyperlink r:id="rId5" w:history="1">
        <w:r w:rsidRPr="009470D4">
          <w:rPr>
            <w:rStyle w:val="Hyperlink"/>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w:t>
      </w:r>
    </w:p>
    <w:p w:rsidR="003963E2" w:rsidRDefault="003963E2" w:rsidP="002C5701">
      <w:pPr>
        <w:ind w:left="360"/>
        <w:jc w:val="both"/>
        <w:rPr>
          <w:rFonts w:ascii="Times New Roman" w:hAnsi="Times New Roman" w:cs="Times New Roman"/>
          <w:sz w:val="24"/>
          <w:szCs w:val="24"/>
        </w:rPr>
      </w:pPr>
      <w:r>
        <w:rPr>
          <w:rFonts w:ascii="Times New Roman" w:hAnsi="Times New Roman" w:cs="Times New Roman"/>
          <w:sz w:val="24"/>
          <w:szCs w:val="24"/>
        </w:rPr>
        <w:t xml:space="preserve">Radnici koji se pozivaju na to pravo, trebaju dostaviti od zadnjeg poslodavca razlog prestanka zadnjeg ugovora. </w:t>
      </w:r>
    </w:p>
    <w:p w:rsidR="003963E2" w:rsidRDefault="002C5701" w:rsidP="002C5701">
      <w:pPr>
        <w:ind w:left="360"/>
        <w:jc w:val="both"/>
        <w:rPr>
          <w:rFonts w:ascii="Times New Roman" w:hAnsi="Times New Roman" w:cs="Times New Roman"/>
          <w:sz w:val="24"/>
          <w:szCs w:val="24"/>
        </w:rPr>
      </w:pPr>
      <w:r>
        <w:rPr>
          <w:rFonts w:ascii="Times New Roman" w:hAnsi="Times New Roman" w:cs="Times New Roman"/>
          <w:sz w:val="24"/>
          <w:szCs w:val="24"/>
        </w:rPr>
        <w:t>Urednom prijavom smatra se prijava koja sadrži sve podatke i priloge navedene u natječaju. Nepravodobne i nepotpune prijave neće se razmatrati. O rezultatima natječaja kandidati će biti obaviješteni u zakonskom roku.</w:t>
      </w:r>
    </w:p>
    <w:p w:rsidR="002C5701" w:rsidRDefault="002C5701" w:rsidP="002C5701">
      <w:pPr>
        <w:ind w:left="360"/>
        <w:jc w:val="both"/>
        <w:rPr>
          <w:rFonts w:ascii="Times New Roman" w:hAnsi="Times New Roman" w:cs="Times New Roman"/>
          <w:sz w:val="24"/>
          <w:szCs w:val="24"/>
        </w:rPr>
      </w:pPr>
      <w:r>
        <w:rPr>
          <w:rFonts w:ascii="Times New Roman" w:hAnsi="Times New Roman" w:cs="Times New Roman"/>
          <w:sz w:val="24"/>
          <w:szCs w:val="24"/>
        </w:rPr>
        <w:t xml:space="preserve">Upravno vijeće zadržava pravo poništenja natječaja. </w:t>
      </w:r>
    </w:p>
    <w:p w:rsidR="00D36710" w:rsidRDefault="00D36710" w:rsidP="002C5701">
      <w:pPr>
        <w:ind w:left="360"/>
        <w:jc w:val="both"/>
        <w:rPr>
          <w:rFonts w:ascii="Times New Roman" w:hAnsi="Times New Roman" w:cs="Times New Roman"/>
          <w:sz w:val="24"/>
          <w:szCs w:val="24"/>
        </w:rPr>
      </w:pPr>
    </w:p>
    <w:p w:rsidR="00D36710" w:rsidRDefault="00D36710" w:rsidP="00D36710">
      <w:pPr>
        <w:ind w:left="360"/>
        <w:jc w:val="right"/>
        <w:rPr>
          <w:rFonts w:ascii="Times New Roman" w:hAnsi="Times New Roman" w:cs="Times New Roman"/>
          <w:b/>
          <w:sz w:val="24"/>
          <w:szCs w:val="24"/>
        </w:rPr>
      </w:pPr>
      <w:r w:rsidRPr="00D36710">
        <w:rPr>
          <w:rFonts w:ascii="Times New Roman" w:hAnsi="Times New Roman" w:cs="Times New Roman"/>
          <w:b/>
          <w:sz w:val="24"/>
          <w:szCs w:val="24"/>
        </w:rPr>
        <w:t>UPRAVNO VIJEĆE</w:t>
      </w:r>
    </w:p>
    <w:p w:rsidR="00D36710" w:rsidRDefault="00D36710" w:rsidP="00D36710">
      <w:pPr>
        <w:ind w:left="360"/>
        <w:jc w:val="right"/>
        <w:rPr>
          <w:rFonts w:ascii="Times New Roman" w:hAnsi="Times New Roman" w:cs="Times New Roman"/>
          <w:b/>
          <w:sz w:val="24"/>
          <w:szCs w:val="24"/>
        </w:rPr>
      </w:pPr>
    </w:p>
    <w:p w:rsidR="00D36710" w:rsidRPr="00D36710" w:rsidRDefault="00D36710" w:rsidP="00D36710">
      <w:pPr>
        <w:ind w:left="360"/>
        <w:jc w:val="right"/>
        <w:rPr>
          <w:rFonts w:ascii="Times New Roman" w:hAnsi="Times New Roman" w:cs="Times New Roman"/>
          <w:b/>
          <w:sz w:val="24"/>
          <w:szCs w:val="24"/>
        </w:rPr>
      </w:pPr>
    </w:p>
    <w:sectPr w:rsidR="00D36710" w:rsidRPr="00D36710" w:rsidSect="009C1E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D1DA3"/>
    <w:multiLevelType w:val="hybridMultilevel"/>
    <w:tmpl w:val="6B9246F4"/>
    <w:lvl w:ilvl="0" w:tplc="6D8E53E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76086425"/>
    <w:multiLevelType w:val="hybridMultilevel"/>
    <w:tmpl w:val="6E8211EA"/>
    <w:lvl w:ilvl="0" w:tplc="E132D94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64020C"/>
    <w:rsid w:val="00143F4D"/>
    <w:rsid w:val="002A5910"/>
    <w:rsid w:val="002C5701"/>
    <w:rsid w:val="003963E2"/>
    <w:rsid w:val="0064020C"/>
    <w:rsid w:val="0067643D"/>
    <w:rsid w:val="006E5DB1"/>
    <w:rsid w:val="007312A5"/>
    <w:rsid w:val="0096246F"/>
    <w:rsid w:val="009C1EC8"/>
    <w:rsid w:val="00B065A3"/>
    <w:rsid w:val="00BD3B35"/>
    <w:rsid w:val="00CB7DCE"/>
    <w:rsid w:val="00D36710"/>
    <w:rsid w:val="00D51E14"/>
    <w:rsid w:val="00E00E28"/>
    <w:rsid w:val="00F04802"/>
    <w:rsid w:val="00FD769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20C"/>
    <w:pPr>
      <w:ind w:left="720"/>
      <w:contextualSpacing/>
    </w:pPr>
  </w:style>
  <w:style w:type="character" w:styleId="Hyperlink">
    <w:name w:val="Hyperlink"/>
    <w:basedOn w:val="DefaultParagraphFont"/>
    <w:uiPriority w:val="99"/>
    <w:unhideWhenUsed/>
    <w:rsid w:val="003963E2"/>
    <w:rPr>
      <w:color w:val="0000FF" w:themeColor="hyperlink"/>
      <w:u w:val="single"/>
    </w:rPr>
  </w:style>
  <w:style w:type="character" w:styleId="FollowedHyperlink">
    <w:name w:val="FollowedHyperlink"/>
    <w:basedOn w:val="DefaultParagraphFont"/>
    <w:uiPriority w:val="99"/>
    <w:semiHidden/>
    <w:unhideWhenUsed/>
    <w:rsid w:val="003963E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2021-03-31T06:26:00Z</cp:lastPrinted>
  <dcterms:created xsi:type="dcterms:W3CDTF">2021-07-01T10:05:00Z</dcterms:created>
  <dcterms:modified xsi:type="dcterms:W3CDTF">2021-07-05T09:04:00Z</dcterms:modified>
</cp:coreProperties>
</file>